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C05" w:rsidRPr="00C96C05" w:rsidRDefault="00C96C05" w:rsidP="00C96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C05">
        <w:rPr>
          <w:rFonts w:ascii="Times New Roman" w:hAnsi="Times New Roman" w:cs="Times New Roman"/>
          <w:b/>
          <w:sz w:val="28"/>
          <w:szCs w:val="28"/>
        </w:rPr>
        <w:t>Критерии оценки заявок для включения дворовой территории в адресный перечень</w:t>
      </w:r>
    </w:p>
    <w:p w:rsidR="00C96C05" w:rsidRPr="00C96C05" w:rsidRDefault="00C96C05" w:rsidP="00C96C05">
      <w:pPr>
        <w:widowControl w:val="0"/>
        <w:ind w:left="72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C96C05" w:rsidRPr="00C96C05" w:rsidRDefault="00C96C05" w:rsidP="00C96C05">
      <w:pPr>
        <w:widowControl w:val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96C05">
        <w:rPr>
          <w:rFonts w:ascii="Times New Roman" w:hAnsi="Times New Roman" w:cs="Times New Roman"/>
          <w:snapToGrid w:val="0"/>
          <w:sz w:val="28"/>
          <w:szCs w:val="28"/>
        </w:rPr>
        <w:t>3.1. Рассмотрение и оценка предложений заинтересованных лиц по включению дворовой территории в адресный перечень проводится посредством оценки заявок на участие в отборе по балльной системе, в соответствии с таблицей 1.</w:t>
      </w:r>
    </w:p>
    <w:p w:rsidR="00C96C05" w:rsidRPr="00C96C05" w:rsidRDefault="00C96C05" w:rsidP="00C96C05">
      <w:pPr>
        <w:widowControl w:val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96C05">
        <w:rPr>
          <w:rFonts w:ascii="Times New Roman" w:hAnsi="Times New Roman" w:cs="Times New Roman"/>
          <w:snapToGrid w:val="0"/>
          <w:sz w:val="28"/>
          <w:szCs w:val="28"/>
        </w:rPr>
        <w:t>Использование иных критериев оценки заявок на участие в отборе не допускается.</w:t>
      </w:r>
    </w:p>
    <w:p w:rsidR="00C96C05" w:rsidRPr="00C96C05" w:rsidRDefault="00C96C05" w:rsidP="00C96C05">
      <w:pPr>
        <w:widowControl w:val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96C05">
        <w:rPr>
          <w:rFonts w:ascii="Times New Roman" w:hAnsi="Times New Roman" w:cs="Times New Roman"/>
          <w:snapToGrid w:val="0"/>
          <w:sz w:val="28"/>
          <w:szCs w:val="28"/>
        </w:rPr>
        <w:t xml:space="preserve">3.2. Общественная комиссия рассматривает заявки на участие в отборе на соответствие требованиям, установленным настоящим Порядком, о чем составляется протокол рассмотрения и оценки заявок на участие в отборе (далее – протокол оценки), в котором в обязательном порядке оцениваются заявки на участие в отборе всех участников </w:t>
      </w:r>
      <w:proofErr w:type="gramStart"/>
      <w:r w:rsidRPr="00C96C05">
        <w:rPr>
          <w:rFonts w:ascii="Times New Roman" w:hAnsi="Times New Roman" w:cs="Times New Roman"/>
          <w:snapToGrid w:val="0"/>
          <w:sz w:val="28"/>
          <w:szCs w:val="28"/>
        </w:rPr>
        <w:t>отбора</w:t>
      </w:r>
      <w:proofErr w:type="gramEnd"/>
      <w:r w:rsidRPr="00C96C05">
        <w:rPr>
          <w:rFonts w:ascii="Times New Roman" w:hAnsi="Times New Roman" w:cs="Times New Roman"/>
          <w:snapToGrid w:val="0"/>
          <w:sz w:val="28"/>
          <w:szCs w:val="28"/>
        </w:rPr>
        <w:t xml:space="preserve"> с указанием набранных ими баллов и порядковых номеров, присвоенных участникам отбора по количеству набранных баллов.</w:t>
      </w:r>
    </w:p>
    <w:p w:rsidR="00C96C05" w:rsidRPr="00C96C05" w:rsidRDefault="00C96C05" w:rsidP="00C96C05">
      <w:pPr>
        <w:widowControl w:val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96C05">
        <w:rPr>
          <w:rFonts w:ascii="Times New Roman" w:hAnsi="Times New Roman" w:cs="Times New Roman"/>
          <w:snapToGrid w:val="0"/>
          <w:sz w:val="28"/>
          <w:szCs w:val="28"/>
        </w:rPr>
        <w:t>Меньший порядковый номер присваивается участнику отбора, набравшему большее количество баллов.</w:t>
      </w:r>
    </w:p>
    <w:p w:rsidR="00C96C05" w:rsidRPr="00C96C05" w:rsidRDefault="00C96C05" w:rsidP="00C96C05">
      <w:pPr>
        <w:widowControl w:val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96C05">
        <w:rPr>
          <w:rFonts w:ascii="Times New Roman" w:hAnsi="Times New Roman" w:cs="Times New Roman"/>
          <w:snapToGrid w:val="0"/>
          <w:sz w:val="28"/>
          <w:szCs w:val="28"/>
        </w:rPr>
        <w:t xml:space="preserve">В случае если участники отбора набирают одинаковое количество баллов, меньший порядковый номер присваивается участнику отбора, заявка на </w:t>
      </w:r>
      <w:proofErr w:type="gramStart"/>
      <w:r w:rsidRPr="00C96C05">
        <w:rPr>
          <w:rFonts w:ascii="Times New Roman" w:hAnsi="Times New Roman" w:cs="Times New Roman"/>
          <w:snapToGrid w:val="0"/>
          <w:sz w:val="28"/>
          <w:szCs w:val="28"/>
        </w:rPr>
        <w:t>участие</w:t>
      </w:r>
      <w:proofErr w:type="gramEnd"/>
      <w:r w:rsidRPr="00C96C05">
        <w:rPr>
          <w:rFonts w:ascii="Times New Roman" w:hAnsi="Times New Roman" w:cs="Times New Roman"/>
          <w:snapToGrid w:val="0"/>
          <w:sz w:val="28"/>
          <w:szCs w:val="28"/>
        </w:rPr>
        <w:t xml:space="preserve"> в отборе которого поступила ранее других.</w:t>
      </w:r>
    </w:p>
    <w:p w:rsidR="00C96C05" w:rsidRPr="00C96C05" w:rsidRDefault="00C96C05" w:rsidP="00C96C05">
      <w:pPr>
        <w:widowControl w:val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96C05">
        <w:rPr>
          <w:rFonts w:ascii="Times New Roman" w:hAnsi="Times New Roman" w:cs="Times New Roman"/>
          <w:snapToGrid w:val="0"/>
          <w:sz w:val="28"/>
          <w:szCs w:val="28"/>
        </w:rPr>
        <w:t>3.3. В результате оценки представленных заявок на участие в отборе осуществляется формирование адресного перечня дворовых территорий в порядке очередности (в зависимости от присвоенного порядкового номера в порядке возрастания).</w:t>
      </w:r>
    </w:p>
    <w:p w:rsidR="00C96C05" w:rsidRPr="00C96C05" w:rsidRDefault="00C96C05" w:rsidP="00C96C05">
      <w:pPr>
        <w:widowControl w:val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96C05">
        <w:rPr>
          <w:rFonts w:ascii="Times New Roman" w:hAnsi="Times New Roman" w:cs="Times New Roman"/>
          <w:snapToGrid w:val="0"/>
          <w:sz w:val="28"/>
          <w:szCs w:val="28"/>
        </w:rPr>
        <w:t>3.4. Отбор признается несостоявшимся в случаях, если:</w:t>
      </w:r>
    </w:p>
    <w:p w:rsidR="00C96C05" w:rsidRPr="00C96C05" w:rsidRDefault="00C96C05" w:rsidP="00C96C05">
      <w:pPr>
        <w:widowControl w:val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96C05">
        <w:rPr>
          <w:rFonts w:ascii="Times New Roman" w:hAnsi="Times New Roman" w:cs="Times New Roman"/>
          <w:snapToGrid w:val="0"/>
          <w:sz w:val="28"/>
          <w:szCs w:val="28"/>
        </w:rPr>
        <w:t>- отклонены все заявки на участие в отборе;</w:t>
      </w:r>
    </w:p>
    <w:p w:rsidR="00C96C05" w:rsidRPr="00C96C05" w:rsidRDefault="00C96C05" w:rsidP="00C96C05">
      <w:pPr>
        <w:widowControl w:val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96C05">
        <w:rPr>
          <w:rFonts w:ascii="Times New Roman" w:hAnsi="Times New Roman" w:cs="Times New Roman"/>
          <w:snapToGrid w:val="0"/>
          <w:sz w:val="28"/>
          <w:szCs w:val="28"/>
        </w:rPr>
        <w:t>- не подано ни одной заявки на участие в отборе.</w:t>
      </w:r>
    </w:p>
    <w:p w:rsidR="00C96C05" w:rsidRPr="00C96C05" w:rsidRDefault="00C96C05" w:rsidP="00C96C05">
      <w:pPr>
        <w:widowControl w:val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96C05" w:rsidRPr="00C96C05" w:rsidRDefault="00C96C05" w:rsidP="00C96C05">
      <w:pPr>
        <w:framePr w:w="9950" w:wrap="notBeside" w:vAnchor="text" w:hAnchor="text" w:xAlign="center" w:y="1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96C05">
        <w:rPr>
          <w:rStyle w:val="a3"/>
          <w:rFonts w:eastAsiaTheme="minorEastAsia"/>
          <w:sz w:val="24"/>
          <w:szCs w:val="24"/>
        </w:rPr>
        <w:lastRenderedPageBreak/>
        <w:t>Критерии оценки заявок для включения дворовой территории в адресный перечень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3830"/>
        <w:gridCol w:w="4099"/>
        <w:gridCol w:w="1430"/>
      </w:tblGrid>
      <w:tr w:rsidR="00C96C05" w:rsidRPr="00C96C05" w:rsidTr="001B77C8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C05" w:rsidRPr="00C96C05" w:rsidRDefault="00C96C05" w:rsidP="001B77C8">
            <w:pPr>
              <w:pStyle w:val="20"/>
              <w:framePr w:w="9950" w:wrap="notBeside" w:vAnchor="text" w:hAnchor="text" w:xAlign="center" w:y="1"/>
              <w:shd w:val="clear" w:color="auto" w:fill="auto"/>
              <w:spacing w:after="60" w:line="240" w:lineRule="exact"/>
              <w:ind w:left="2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6C05">
              <w:rPr>
                <w:rStyle w:val="212pt"/>
                <w:rFonts w:eastAsiaTheme="minorEastAsia"/>
                <w:lang w:val="en-US" w:eastAsia="en-US" w:bidi="en-US"/>
              </w:rPr>
              <w:t>N</w:t>
            </w:r>
          </w:p>
          <w:p w:rsidR="00C96C05" w:rsidRPr="00C96C05" w:rsidRDefault="00C96C05" w:rsidP="001B77C8">
            <w:pPr>
              <w:pStyle w:val="20"/>
              <w:framePr w:w="9950" w:wrap="notBeside" w:vAnchor="text" w:hAnchor="text" w:xAlign="center" w:y="1"/>
              <w:shd w:val="clear" w:color="auto" w:fill="auto"/>
              <w:spacing w:before="60" w:after="0" w:line="240" w:lineRule="exact"/>
              <w:ind w:left="2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96C05">
              <w:rPr>
                <w:rStyle w:val="212pt"/>
                <w:rFonts w:eastAsiaTheme="minorEastAsia"/>
              </w:rPr>
              <w:t>п</w:t>
            </w:r>
            <w:proofErr w:type="spellEnd"/>
            <w:proofErr w:type="gramEnd"/>
            <w:r w:rsidRPr="00C96C05">
              <w:rPr>
                <w:rStyle w:val="212pt"/>
                <w:rFonts w:eastAsiaTheme="minorEastAsia"/>
              </w:rPr>
              <w:t>/</w:t>
            </w:r>
            <w:proofErr w:type="spellStart"/>
            <w:r w:rsidRPr="00C96C05">
              <w:rPr>
                <w:rStyle w:val="212pt"/>
                <w:rFonts w:eastAsiaTheme="minorEastAsia"/>
              </w:rPr>
              <w:t>п</w:t>
            </w:r>
            <w:proofErr w:type="spellEnd"/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C05" w:rsidRPr="00C96C05" w:rsidRDefault="00C96C05" w:rsidP="001B77C8">
            <w:pPr>
              <w:pStyle w:val="20"/>
              <w:framePr w:w="9950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6C05">
              <w:rPr>
                <w:rStyle w:val="212pt"/>
                <w:rFonts w:eastAsiaTheme="minorEastAsia"/>
              </w:rPr>
              <w:t>Наименование показателя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C05" w:rsidRPr="00C96C05" w:rsidRDefault="00C96C05" w:rsidP="001B77C8">
            <w:pPr>
              <w:pStyle w:val="20"/>
              <w:framePr w:w="9950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6C05">
              <w:rPr>
                <w:rStyle w:val="212pt"/>
                <w:rFonts w:eastAsiaTheme="minorEastAsia"/>
              </w:rPr>
              <w:t>Характеристика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C05" w:rsidRPr="00C96C05" w:rsidRDefault="00C96C05" w:rsidP="001B77C8">
            <w:pPr>
              <w:pStyle w:val="20"/>
              <w:framePr w:w="9950" w:wrap="notBeside" w:vAnchor="text" w:hAnchor="text" w:xAlign="center" w:y="1"/>
              <w:shd w:val="clear" w:color="auto" w:fill="auto"/>
              <w:spacing w:after="6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6C05">
              <w:rPr>
                <w:rStyle w:val="212pt"/>
                <w:rFonts w:eastAsiaTheme="minorEastAsia"/>
              </w:rPr>
              <w:t>Количество</w:t>
            </w:r>
          </w:p>
          <w:p w:rsidR="00C96C05" w:rsidRPr="00C96C05" w:rsidRDefault="00C96C05" w:rsidP="001B77C8">
            <w:pPr>
              <w:pStyle w:val="20"/>
              <w:framePr w:w="9950" w:wrap="notBeside" w:vAnchor="text" w:hAnchor="text" w:xAlign="center" w:y="1"/>
              <w:shd w:val="clear" w:color="auto" w:fill="auto"/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6C05">
              <w:rPr>
                <w:rStyle w:val="212pt"/>
                <w:rFonts w:eastAsiaTheme="minorEastAsia"/>
              </w:rPr>
              <w:t>баллов</w:t>
            </w:r>
          </w:p>
        </w:tc>
      </w:tr>
      <w:tr w:rsidR="00C96C05" w:rsidRPr="00C96C05" w:rsidTr="001B77C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C05" w:rsidRPr="00C96C05" w:rsidRDefault="00C96C05" w:rsidP="001B77C8">
            <w:pPr>
              <w:pStyle w:val="20"/>
              <w:framePr w:w="9950" w:wrap="notBeside" w:vAnchor="text" w:hAnchor="text" w:xAlign="center" w:y="1"/>
              <w:shd w:val="clear" w:color="auto" w:fill="auto"/>
              <w:spacing w:after="0" w:line="260" w:lineRule="exact"/>
              <w:ind w:left="2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6C05">
              <w:rPr>
                <w:rStyle w:val="213pt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C05" w:rsidRPr="00C96C05" w:rsidRDefault="00C96C05" w:rsidP="001B77C8">
            <w:pPr>
              <w:pStyle w:val="20"/>
              <w:framePr w:w="9950" w:wrap="notBeside" w:vAnchor="text" w:hAnchor="text" w:xAlign="center" w:y="1"/>
              <w:shd w:val="clear" w:color="auto" w:fill="auto"/>
              <w:spacing w:after="0"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6C05">
              <w:rPr>
                <w:rStyle w:val="2105pt-1pt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C05" w:rsidRPr="00C96C05" w:rsidRDefault="00C96C05" w:rsidP="001B77C8">
            <w:pPr>
              <w:pStyle w:val="20"/>
              <w:framePr w:w="9950" w:wrap="notBeside" w:vAnchor="text" w:hAnchor="text" w:xAlign="center" w:y="1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6C05">
              <w:rPr>
                <w:rStyle w:val="213pt"/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C05" w:rsidRPr="00C96C05" w:rsidRDefault="00C96C05" w:rsidP="001B77C8">
            <w:pPr>
              <w:pStyle w:val="20"/>
              <w:framePr w:w="9950" w:wrap="notBeside" w:vAnchor="text" w:hAnchor="text" w:xAlign="center" w:y="1"/>
              <w:shd w:val="clear" w:color="auto" w:fill="auto"/>
              <w:spacing w:after="0"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6C05">
              <w:rPr>
                <w:rStyle w:val="2105pt-1pt"/>
                <w:rFonts w:eastAsiaTheme="minorEastAsia"/>
                <w:sz w:val="24"/>
                <w:szCs w:val="24"/>
              </w:rPr>
              <w:t>4</w:t>
            </w:r>
          </w:p>
        </w:tc>
      </w:tr>
      <w:tr w:rsidR="00C96C05" w:rsidRPr="00C96C05" w:rsidTr="001B77C8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C05" w:rsidRPr="00C96C05" w:rsidRDefault="00C96C05" w:rsidP="001B77C8">
            <w:pPr>
              <w:pStyle w:val="20"/>
              <w:framePr w:w="9950" w:wrap="notBeside" w:vAnchor="text" w:hAnchor="text" w:xAlign="center" w:y="1"/>
              <w:shd w:val="clear" w:color="auto" w:fill="auto"/>
              <w:spacing w:after="0" w:line="240" w:lineRule="exact"/>
              <w:ind w:left="2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6C05">
              <w:rPr>
                <w:rStyle w:val="212pt"/>
                <w:rFonts w:eastAsiaTheme="minorEastAsia"/>
              </w:rPr>
              <w:t>1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C05" w:rsidRPr="00C96C05" w:rsidRDefault="00C96C05" w:rsidP="001B77C8">
            <w:pPr>
              <w:pStyle w:val="20"/>
              <w:framePr w:w="9950" w:wrap="notBeside" w:vAnchor="text" w:hAnchor="text" w:xAlign="center" w:y="1"/>
              <w:shd w:val="clear" w:color="auto" w:fill="auto"/>
              <w:spacing w:after="0"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6C05">
              <w:rPr>
                <w:rStyle w:val="212pt"/>
                <w:rFonts w:eastAsiaTheme="minorEastAsia"/>
              </w:rPr>
              <w:t>Продолжительность эксплуатации дворовой территории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C05" w:rsidRPr="00C96C05" w:rsidRDefault="00C96C05" w:rsidP="001B77C8">
            <w:pPr>
              <w:pStyle w:val="20"/>
              <w:framePr w:w="9950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6C05">
              <w:rPr>
                <w:rStyle w:val="212pt"/>
                <w:rFonts w:eastAsiaTheme="minorEastAsia"/>
              </w:rPr>
              <w:t>свыше 30 лет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C05" w:rsidRPr="00C96C05" w:rsidRDefault="00C96C05" w:rsidP="001B77C8">
            <w:pPr>
              <w:pStyle w:val="20"/>
              <w:framePr w:w="9950" w:wrap="notBeside" w:vAnchor="text" w:hAnchor="text" w:xAlign="center" w:y="1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6C05">
              <w:rPr>
                <w:rStyle w:val="213pt"/>
                <w:rFonts w:eastAsiaTheme="minorEastAsia"/>
                <w:sz w:val="24"/>
                <w:szCs w:val="24"/>
              </w:rPr>
              <w:t>20</w:t>
            </w:r>
          </w:p>
        </w:tc>
      </w:tr>
      <w:tr w:rsidR="00C96C05" w:rsidRPr="00C96C05" w:rsidTr="001B77C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6C05" w:rsidRPr="00C96C05" w:rsidRDefault="00C96C05" w:rsidP="001B77C8">
            <w:pPr>
              <w:framePr w:w="9950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6C05" w:rsidRPr="00C96C05" w:rsidRDefault="00C96C05" w:rsidP="001B77C8">
            <w:pPr>
              <w:framePr w:w="9950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C05" w:rsidRPr="00C96C05" w:rsidRDefault="00C96C05" w:rsidP="001B77C8">
            <w:pPr>
              <w:pStyle w:val="20"/>
              <w:framePr w:w="9950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6C05">
              <w:rPr>
                <w:rStyle w:val="212pt"/>
                <w:rFonts w:eastAsiaTheme="minorEastAsia"/>
              </w:rPr>
              <w:t>от 21 до 30 лет включительно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C05" w:rsidRPr="00C96C05" w:rsidRDefault="00C96C05" w:rsidP="001B77C8">
            <w:pPr>
              <w:pStyle w:val="20"/>
              <w:framePr w:w="9950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6C05">
              <w:rPr>
                <w:rStyle w:val="212pt"/>
                <w:rFonts w:eastAsiaTheme="minorEastAsia"/>
              </w:rPr>
              <w:t>18</w:t>
            </w:r>
          </w:p>
        </w:tc>
      </w:tr>
      <w:tr w:rsidR="00C96C05" w:rsidRPr="00C96C05" w:rsidTr="001B77C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6C05" w:rsidRPr="00C96C05" w:rsidRDefault="00C96C05" w:rsidP="001B77C8">
            <w:pPr>
              <w:framePr w:w="9950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6C05" w:rsidRPr="00C96C05" w:rsidRDefault="00C96C05" w:rsidP="001B77C8">
            <w:pPr>
              <w:framePr w:w="9950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C05" w:rsidRPr="00C96C05" w:rsidRDefault="00C96C05" w:rsidP="001B77C8">
            <w:pPr>
              <w:pStyle w:val="20"/>
              <w:framePr w:w="9950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6C05">
              <w:rPr>
                <w:rStyle w:val="212pt"/>
                <w:rFonts w:eastAsiaTheme="minorEastAsia"/>
              </w:rPr>
              <w:t>от 11 до 20 лет включительно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C05" w:rsidRPr="00C96C05" w:rsidRDefault="00C96C05" w:rsidP="001B77C8">
            <w:pPr>
              <w:pStyle w:val="20"/>
              <w:framePr w:w="9950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6C05">
              <w:rPr>
                <w:rStyle w:val="212pt"/>
                <w:rFonts w:eastAsiaTheme="minorEastAsia"/>
              </w:rPr>
              <w:t>16</w:t>
            </w:r>
          </w:p>
        </w:tc>
      </w:tr>
      <w:tr w:rsidR="00C96C05" w:rsidRPr="00C96C05" w:rsidTr="001B77C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6C05" w:rsidRPr="00C96C05" w:rsidRDefault="00C96C05" w:rsidP="001B77C8">
            <w:pPr>
              <w:framePr w:w="9950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6C05" w:rsidRPr="00C96C05" w:rsidRDefault="00C96C05" w:rsidP="001B77C8">
            <w:pPr>
              <w:framePr w:w="9950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C05" w:rsidRPr="00C96C05" w:rsidRDefault="00C96C05" w:rsidP="001B77C8">
            <w:pPr>
              <w:pStyle w:val="20"/>
              <w:framePr w:w="9950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6C05">
              <w:rPr>
                <w:rStyle w:val="212pt"/>
                <w:rFonts w:eastAsiaTheme="minorEastAsia"/>
              </w:rPr>
              <w:t>до 10 лет включительно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C05" w:rsidRPr="00C96C05" w:rsidRDefault="00C96C05" w:rsidP="001B77C8">
            <w:pPr>
              <w:pStyle w:val="20"/>
              <w:framePr w:w="9950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6C05">
              <w:rPr>
                <w:rStyle w:val="212pt"/>
                <w:rFonts w:eastAsiaTheme="minorEastAsia"/>
              </w:rPr>
              <w:t>0</w:t>
            </w:r>
          </w:p>
        </w:tc>
      </w:tr>
      <w:tr w:rsidR="00C96C05" w:rsidRPr="00C96C05" w:rsidTr="001B77C8">
        <w:tblPrEx>
          <w:tblCellMar>
            <w:top w:w="0" w:type="dxa"/>
            <w:bottom w:w="0" w:type="dxa"/>
          </w:tblCellMar>
        </w:tblPrEx>
        <w:trPr>
          <w:trHeight w:hRule="exact" w:val="1699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C05" w:rsidRPr="00C96C05" w:rsidRDefault="00C96C05" w:rsidP="001B77C8">
            <w:pPr>
              <w:pStyle w:val="20"/>
              <w:framePr w:w="9950" w:wrap="notBeside" w:vAnchor="text" w:hAnchor="text" w:xAlign="center" w:y="1"/>
              <w:shd w:val="clear" w:color="auto" w:fill="auto"/>
              <w:spacing w:after="0" w:line="240" w:lineRule="exact"/>
              <w:ind w:left="2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6C05">
              <w:rPr>
                <w:rStyle w:val="212pt"/>
                <w:rFonts w:eastAsiaTheme="minorEastAsia"/>
              </w:rPr>
              <w:t>2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C05" w:rsidRPr="00C96C05" w:rsidRDefault="00C96C05" w:rsidP="001B77C8">
            <w:pPr>
              <w:pStyle w:val="20"/>
              <w:framePr w:w="9950" w:wrap="notBeside" w:vAnchor="text" w:hAnchor="text" w:xAlign="center" w:y="1"/>
              <w:shd w:val="clear" w:color="auto" w:fill="auto"/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6C05">
              <w:rPr>
                <w:rStyle w:val="212pt"/>
                <w:rFonts w:eastAsiaTheme="minorEastAsia"/>
              </w:rPr>
              <w:t>Уровень поддержки собственниками помещений решения о проведении благоустройства дворовой территории (в соответствии с решением общего собрания собственников помещений)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C05" w:rsidRPr="00C96C05" w:rsidRDefault="00C96C05" w:rsidP="001B77C8">
            <w:pPr>
              <w:pStyle w:val="20"/>
              <w:framePr w:w="9950" w:wrap="notBeside" w:vAnchor="text" w:hAnchor="text" w:xAlign="center" w:y="1"/>
              <w:shd w:val="clear" w:color="auto" w:fill="auto"/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6C05">
              <w:rPr>
                <w:rStyle w:val="212pt"/>
                <w:rFonts w:eastAsiaTheme="minorEastAsia"/>
              </w:rPr>
              <w:t>за проведение благоустройства дворовой территории проголосовали собственники помещений, обладающие более 90 % голосов от общего числа голосов собственников помещений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C05" w:rsidRPr="00C96C05" w:rsidRDefault="00C96C05" w:rsidP="001B77C8">
            <w:pPr>
              <w:pStyle w:val="20"/>
              <w:framePr w:w="9950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6C05">
              <w:rPr>
                <w:rStyle w:val="212pt"/>
                <w:rFonts w:eastAsiaTheme="minorEastAsia"/>
              </w:rPr>
              <w:t>10</w:t>
            </w:r>
          </w:p>
        </w:tc>
      </w:tr>
      <w:tr w:rsidR="00C96C05" w:rsidRPr="00C96C05" w:rsidTr="001B77C8">
        <w:tblPrEx>
          <w:tblCellMar>
            <w:top w:w="0" w:type="dxa"/>
            <w:bottom w:w="0" w:type="dxa"/>
          </w:tblCellMar>
        </w:tblPrEx>
        <w:trPr>
          <w:trHeight w:hRule="exact" w:val="1685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6C05" w:rsidRPr="00C96C05" w:rsidRDefault="00C96C05" w:rsidP="001B77C8">
            <w:pPr>
              <w:framePr w:w="9950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6C05" w:rsidRPr="00C96C05" w:rsidRDefault="00C96C05" w:rsidP="001B77C8">
            <w:pPr>
              <w:framePr w:w="9950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C05" w:rsidRPr="00C96C05" w:rsidRDefault="00C96C05" w:rsidP="001B77C8">
            <w:pPr>
              <w:pStyle w:val="20"/>
              <w:framePr w:w="9950" w:wrap="notBeside" w:vAnchor="text" w:hAnchor="text" w:xAlign="center" w:y="1"/>
              <w:shd w:val="clear" w:color="auto" w:fill="auto"/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6C05">
              <w:rPr>
                <w:rStyle w:val="212pt"/>
                <w:rFonts w:eastAsiaTheme="minorEastAsia"/>
              </w:rPr>
              <w:t>за проведение благоустройства дворовой территории проголосовали собственники помещений, обладающие от 70 % до 90 % голосов от общего числа собственников помещений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C05" w:rsidRPr="00C96C05" w:rsidRDefault="00C96C05" w:rsidP="001B77C8">
            <w:pPr>
              <w:pStyle w:val="20"/>
              <w:framePr w:w="9950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6C05">
              <w:rPr>
                <w:rStyle w:val="212pt"/>
                <w:rFonts w:eastAsiaTheme="minorEastAsia"/>
              </w:rPr>
              <w:t>5</w:t>
            </w:r>
          </w:p>
        </w:tc>
      </w:tr>
      <w:tr w:rsidR="00C96C05" w:rsidRPr="00C96C05" w:rsidTr="001B77C8">
        <w:tblPrEx>
          <w:tblCellMar>
            <w:top w:w="0" w:type="dxa"/>
            <w:bottom w:w="0" w:type="dxa"/>
          </w:tblCellMar>
        </w:tblPrEx>
        <w:trPr>
          <w:trHeight w:hRule="exact" w:val="1694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6C05" w:rsidRPr="00C96C05" w:rsidRDefault="00C96C05" w:rsidP="001B77C8">
            <w:pPr>
              <w:framePr w:w="9950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6C05" w:rsidRPr="00C96C05" w:rsidRDefault="00C96C05" w:rsidP="001B77C8">
            <w:pPr>
              <w:framePr w:w="9950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C05" w:rsidRPr="00C96C05" w:rsidRDefault="00C96C05" w:rsidP="001B77C8">
            <w:pPr>
              <w:pStyle w:val="20"/>
              <w:framePr w:w="9950" w:wrap="notBeside" w:vAnchor="text" w:hAnchor="text" w:xAlign="center" w:y="1"/>
              <w:shd w:val="clear" w:color="auto" w:fill="auto"/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6C05">
              <w:rPr>
                <w:rStyle w:val="212pt"/>
                <w:rFonts w:eastAsiaTheme="minorEastAsia"/>
              </w:rPr>
              <w:t>за проведение благоустройства дворовой территории проголосовали собственники помещений, обладающие менее 70 % голосов от общего числа собственников помещений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C05" w:rsidRPr="00C96C05" w:rsidRDefault="00C96C05" w:rsidP="001B77C8">
            <w:pPr>
              <w:pStyle w:val="20"/>
              <w:framePr w:w="9950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6C05">
              <w:rPr>
                <w:rStyle w:val="212pt"/>
                <w:rFonts w:eastAsiaTheme="minorEastAsia"/>
              </w:rPr>
              <w:t>0</w:t>
            </w:r>
          </w:p>
        </w:tc>
      </w:tr>
      <w:tr w:rsidR="00C96C05" w:rsidRPr="00C96C05" w:rsidTr="001B77C8">
        <w:tblPrEx>
          <w:tblCellMar>
            <w:top w:w="0" w:type="dxa"/>
            <w:bottom w:w="0" w:type="dxa"/>
          </w:tblCellMar>
        </w:tblPrEx>
        <w:trPr>
          <w:trHeight w:hRule="exact" w:val="1406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C05" w:rsidRPr="00C96C05" w:rsidRDefault="00C96C05" w:rsidP="001B77C8">
            <w:pPr>
              <w:pStyle w:val="20"/>
              <w:framePr w:w="9950" w:wrap="notBeside" w:vAnchor="text" w:hAnchor="text" w:xAlign="center" w:y="1"/>
              <w:shd w:val="clear" w:color="auto" w:fill="auto"/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6C05">
              <w:rPr>
                <w:rStyle w:val="212pt"/>
                <w:rFonts w:eastAsiaTheme="minorEastAsia"/>
              </w:rPr>
              <w:t>3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C05" w:rsidRPr="00C96C05" w:rsidRDefault="00C96C05" w:rsidP="001B77C8">
            <w:pPr>
              <w:pStyle w:val="20"/>
              <w:framePr w:w="9950" w:wrap="notBeside" w:vAnchor="text" w:hAnchor="text" w:xAlign="center" w:y="1"/>
              <w:shd w:val="clear" w:color="auto" w:fill="auto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6C05">
              <w:rPr>
                <w:rStyle w:val="212pt"/>
                <w:rFonts w:eastAsiaTheme="minorEastAsia"/>
              </w:rPr>
              <w:t>Уровень поддержки собственниками помещений решения о форме и доле финансового и (или) трудового участия заинтересованных лиц в реализации мероприятий по благоустройству дворовой территории (в соответствии с решением общего собрания собственников помещений)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C05" w:rsidRPr="00C96C05" w:rsidRDefault="00C96C05" w:rsidP="001B77C8">
            <w:pPr>
              <w:pStyle w:val="20"/>
              <w:framePr w:w="9950" w:wrap="notBeside" w:vAnchor="text" w:hAnchor="text" w:xAlign="center" w:y="1"/>
              <w:shd w:val="clear" w:color="auto" w:fill="auto"/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6C05">
              <w:rPr>
                <w:rStyle w:val="212pt"/>
                <w:rFonts w:eastAsiaTheme="minorEastAsia"/>
              </w:rPr>
              <w:t xml:space="preserve">за финансовое и (или) трудовое участие проголосовали собственники помещений, обладающие более 90 </w:t>
            </w:r>
            <w:r w:rsidRPr="00C96C05">
              <w:rPr>
                <w:rStyle w:val="213pt"/>
                <w:rFonts w:eastAsiaTheme="minorEastAsia"/>
                <w:sz w:val="24"/>
                <w:szCs w:val="24"/>
              </w:rPr>
              <w:t xml:space="preserve">% </w:t>
            </w:r>
            <w:r w:rsidRPr="00C96C05">
              <w:rPr>
                <w:rStyle w:val="212pt"/>
                <w:rFonts w:eastAsiaTheme="minorEastAsia"/>
              </w:rPr>
              <w:t>голосов от общего числа голосов собственников помещений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C05" w:rsidRPr="00C96C05" w:rsidRDefault="00C96C05" w:rsidP="001B77C8">
            <w:pPr>
              <w:pStyle w:val="20"/>
              <w:framePr w:w="9950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6C05">
              <w:rPr>
                <w:rStyle w:val="212pt"/>
                <w:rFonts w:eastAsiaTheme="minorEastAsia"/>
              </w:rPr>
              <w:t>15</w:t>
            </w:r>
          </w:p>
        </w:tc>
      </w:tr>
      <w:tr w:rsidR="00C96C05" w:rsidRPr="00C96C05" w:rsidTr="001B77C8">
        <w:tblPrEx>
          <w:tblCellMar>
            <w:top w:w="0" w:type="dxa"/>
            <w:bottom w:w="0" w:type="dxa"/>
          </w:tblCellMar>
        </w:tblPrEx>
        <w:trPr>
          <w:trHeight w:hRule="exact" w:val="1373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6C05" w:rsidRPr="00C96C05" w:rsidRDefault="00C96C05" w:rsidP="001B77C8">
            <w:pPr>
              <w:framePr w:w="9950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6C05" w:rsidRPr="00C96C05" w:rsidRDefault="00C96C05" w:rsidP="001B77C8">
            <w:pPr>
              <w:framePr w:w="9950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C05" w:rsidRPr="00C96C05" w:rsidRDefault="00C96C05" w:rsidP="001B77C8">
            <w:pPr>
              <w:pStyle w:val="20"/>
              <w:framePr w:w="9950" w:wrap="notBeside" w:vAnchor="text" w:hAnchor="text" w:xAlign="center" w:y="1"/>
              <w:shd w:val="clear" w:color="auto" w:fill="auto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6C05">
              <w:rPr>
                <w:rStyle w:val="212pt"/>
                <w:rFonts w:eastAsiaTheme="minorEastAsia"/>
              </w:rPr>
              <w:t xml:space="preserve">за финансовое и (или) трудовое участие проголосовали собственники помещений, обладающие от 70 % до 90 </w:t>
            </w:r>
            <w:r w:rsidRPr="00C96C05">
              <w:rPr>
                <w:rStyle w:val="213pt"/>
                <w:rFonts w:eastAsiaTheme="minorEastAsia"/>
                <w:sz w:val="24"/>
                <w:szCs w:val="24"/>
              </w:rPr>
              <w:t>%</w:t>
            </w:r>
            <w:r w:rsidRPr="00C96C05">
              <w:rPr>
                <w:rStyle w:val="212pt"/>
                <w:rFonts w:eastAsiaTheme="minorEastAsia"/>
              </w:rPr>
              <w:t xml:space="preserve"> голосов от общего числа собственников помещений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C05" w:rsidRPr="00C96C05" w:rsidRDefault="00C96C05" w:rsidP="001B77C8">
            <w:pPr>
              <w:pStyle w:val="20"/>
              <w:framePr w:w="9950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6C05">
              <w:rPr>
                <w:rStyle w:val="212pt"/>
                <w:rFonts w:eastAsiaTheme="minorEastAsia"/>
              </w:rPr>
              <w:t>5</w:t>
            </w:r>
          </w:p>
        </w:tc>
      </w:tr>
      <w:tr w:rsidR="00C96C05" w:rsidRPr="00C96C05" w:rsidTr="001B77C8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6C05" w:rsidRPr="00C96C05" w:rsidRDefault="00C96C05" w:rsidP="001B77C8">
            <w:pPr>
              <w:framePr w:w="9950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6C05" w:rsidRPr="00C96C05" w:rsidRDefault="00C96C05" w:rsidP="001B77C8">
            <w:pPr>
              <w:framePr w:w="9950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C05" w:rsidRPr="00C96C05" w:rsidRDefault="00C96C05" w:rsidP="001B77C8">
            <w:pPr>
              <w:pStyle w:val="20"/>
              <w:framePr w:w="9950" w:wrap="notBeside" w:vAnchor="text" w:hAnchor="text" w:xAlign="center" w:y="1"/>
              <w:shd w:val="clear" w:color="auto" w:fill="auto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6C05">
              <w:rPr>
                <w:rStyle w:val="212pt"/>
                <w:rFonts w:eastAsiaTheme="minorEastAsia"/>
              </w:rPr>
              <w:t>за финансовое и (или) трудовое участие проголосовали собственники помещений, обладающие менее 70% голосов от общего числа собственников помещений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C05" w:rsidRPr="00C96C05" w:rsidRDefault="00C96C05" w:rsidP="001B77C8">
            <w:pPr>
              <w:pStyle w:val="20"/>
              <w:framePr w:w="9950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6C05">
              <w:rPr>
                <w:rStyle w:val="212pt"/>
                <w:rFonts w:eastAsiaTheme="minorEastAsia"/>
              </w:rPr>
              <w:t>0</w:t>
            </w:r>
          </w:p>
        </w:tc>
      </w:tr>
      <w:tr w:rsidR="00C96C05" w:rsidRPr="00C96C05" w:rsidTr="001B77C8">
        <w:tblPrEx>
          <w:tblCellMar>
            <w:top w:w="0" w:type="dxa"/>
            <w:bottom w:w="0" w:type="dxa"/>
          </w:tblCellMar>
        </w:tblPrEx>
        <w:trPr>
          <w:trHeight w:hRule="exact" w:val="255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C05" w:rsidRPr="00C96C05" w:rsidRDefault="00C96C05" w:rsidP="001B77C8">
            <w:pPr>
              <w:pStyle w:val="20"/>
              <w:framePr w:w="9950" w:wrap="notBeside" w:vAnchor="text" w:hAnchor="text" w:xAlign="center" w:y="1"/>
              <w:shd w:val="clear" w:color="auto" w:fill="auto"/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6C05">
              <w:rPr>
                <w:rStyle w:val="212pt"/>
                <w:rFonts w:eastAsiaTheme="minorEastAsia"/>
              </w:rPr>
              <w:t>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6C05" w:rsidRPr="00C96C05" w:rsidRDefault="00C96C05" w:rsidP="001B77C8">
            <w:pPr>
              <w:pStyle w:val="20"/>
              <w:framePr w:w="9950" w:wrap="notBeside" w:vAnchor="text" w:hAnchor="text" w:xAlign="center" w:y="1"/>
              <w:shd w:val="clear" w:color="auto" w:fill="auto"/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6C05">
              <w:rPr>
                <w:rStyle w:val="212pt"/>
                <w:rFonts w:eastAsiaTheme="minorEastAsia"/>
              </w:rPr>
              <w:t>Принятие решения по выполнению дополнительного перечня работ по благоустройству (при условии финансирования данных видов работ за счет средств заинтересованных лиц в размере не менее 30% и не более 50% от стоимости работ по благоустройству (в случае если</w:t>
            </w:r>
            <w:proofErr w:type="gramEnd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6C05" w:rsidRPr="00C96C05" w:rsidRDefault="00C96C05" w:rsidP="00C96C05">
            <w:pPr>
              <w:pStyle w:val="20"/>
              <w:framePr w:w="9950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C05">
              <w:rPr>
                <w:rStyle w:val="212pt"/>
                <w:rFonts w:eastAsiaTheme="minorEastAsia"/>
              </w:rPr>
              <w:t>Озеленение дворовой территории;</w:t>
            </w:r>
          </w:p>
          <w:p w:rsidR="00C96C05" w:rsidRPr="00C96C05" w:rsidRDefault="00C96C05" w:rsidP="00C96C05">
            <w:pPr>
              <w:pStyle w:val="20"/>
              <w:framePr w:w="9950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34"/>
              </w:tabs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C05">
              <w:rPr>
                <w:rStyle w:val="212pt"/>
                <w:rFonts w:eastAsiaTheme="minorEastAsia"/>
              </w:rPr>
              <w:t>Устройство детских площадок;</w:t>
            </w:r>
          </w:p>
          <w:p w:rsidR="00C96C05" w:rsidRPr="00C96C05" w:rsidRDefault="00C96C05" w:rsidP="00C96C05">
            <w:pPr>
              <w:pStyle w:val="20"/>
              <w:framePr w:w="9950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34"/>
              </w:tabs>
              <w:spacing w:before="60" w:after="0"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C05">
              <w:rPr>
                <w:rStyle w:val="212pt"/>
                <w:rFonts w:eastAsiaTheme="minorEastAsia"/>
              </w:rPr>
              <w:t>Устройство спортивных площадок;</w:t>
            </w:r>
          </w:p>
          <w:p w:rsidR="00C96C05" w:rsidRPr="00C96C05" w:rsidRDefault="00C96C05" w:rsidP="00C96C05">
            <w:pPr>
              <w:pStyle w:val="20"/>
              <w:framePr w:w="9950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49"/>
              </w:tabs>
              <w:spacing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6C05">
              <w:rPr>
                <w:rStyle w:val="212pt"/>
                <w:rFonts w:eastAsiaTheme="minorEastAsia"/>
              </w:rPr>
              <w:t>Устройство площадок для выгула домашних животных;</w:t>
            </w:r>
          </w:p>
          <w:p w:rsidR="00C96C05" w:rsidRPr="00C96C05" w:rsidRDefault="00C96C05" w:rsidP="00C96C05">
            <w:pPr>
              <w:pStyle w:val="20"/>
              <w:framePr w:w="9950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6C05">
              <w:rPr>
                <w:rStyle w:val="212pt"/>
                <w:rFonts w:eastAsiaTheme="minorEastAsia"/>
              </w:rPr>
              <w:t>Оборудование мест парковки автотранспортных средств;</w:t>
            </w:r>
          </w:p>
          <w:p w:rsidR="00C96C05" w:rsidRPr="00C96C05" w:rsidRDefault="00C96C05" w:rsidP="00C96C05">
            <w:pPr>
              <w:pStyle w:val="20"/>
              <w:framePr w:w="9950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34"/>
              </w:tabs>
              <w:spacing w:after="0"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C05">
              <w:rPr>
                <w:rStyle w:val="212pt"/>
                <w:rFonts w:eastAsiaTheme="minorEastAsia"/>
              </w:rPr>
              <w:t>Устройство пандусов;</w:t>
            </w:r>
          </w:p>
          <w:p w:rsidR="00C96C05" w:rsidRPr="00C96C05" w:rsidRDefault="00C96C05" w:rsidP="00C96C05">
            <w:pPr>
              <w:pStyle w:val="20"/>
              <w:framePr w:w="9950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34"/>
              </w:tabs>
              <w:spacing w:after="0"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C05">
              <w:rPr>
                <w:rStyle w:val="212pt"/>
                <w:rFonts w:eastAsiaTheme="minorEastAsia"/>
              </w:rPr>
              <w:t xml:space="preserve">Устройство </w:t>
            </w:r>
            <w:proofErr w:type="gramStart"/>
            <w:r w:rsidRPr="00C96C05">
              <w:rPr>
                <w:rStyle w:val="212pt"/>
                <w:rFonts w:eastAsiaTheme="minorEastAsia"/>
              </w:rPr>
              <w:t>контейнерной</w:t>
            </w:r>
            <w:proofErr w:type="gram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C05" w:rsidRPr="00C96C05" w:rsidRDefault="00C96C05" w:rsidP="001B77C8">
            <w:pPr>
              <w:pStyle w:val="20"/>
              <w:framePr w:w="9950" w:wrap="notBeside" w:vAnchor="text" w:hAnchor="text" w:xAlign="center" w:y="1"/>
              <w:shd w:val="clear" w:color="auto" w:fill="auto"/>
              <w:spacing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6C05">
              <w:rPr>
                <w:rStyle w:val="212pt"/>
                <w:rFonts w:eastAsiaTheme="minorEastAsia"/>
              </w:rPr>
              <w:t xml:space="preserve">От 0 до 7 баллов 1 балл - за каждый </w:t>
            </w:r>
            <w:proofErr w:type="spellStart"/>
            <w:proofErr w:type="gramStart"/>
            <w:r w:rsidRPr="00C96C05">
              <w:rPr>
                <w:rStyle w:val="212pt"/>
                <w:rFonts w:eastAsiaTheme="minorEastAsia"/>
              </w:rPr>
              <w:t>дополнител</w:t>
            </w:r>
            <w:proofErr w:type="spellEnd"/>
            <w:r w:rsidRPr="00C96C05">
              <w:rPr>
                <w:rStyle w:val="212pt"/>
                <w:rFonts w:eastAsiaTheme="minorEastAsia"/>
              </w:rPr>
              <w:t xml:space="preserve"> </w:t>
            </w:r>
            <w:proofErr w:type="spellStart"/>
            <w:r w:rsidRPr="00C96C05">
              <w:rPr>
                <w:rStyle w:val="212pt"/>
                <w:rFonts w:eastAsiaTheme="minorEastAsia"/>
              </w:rPr>
              <w:t>ьный</w:t>
            </w:r>
            <w:proofErr w:type="spellEnd"/>
            <w:proofErr w:type="gramEnd"/>
            <w:r w:rsidRPr="00C96C05">
              <w:rPr>
                <w:rStyle w:val="212pt"/>
                <w:rFonts w:eastAsiaTheme="minorEastAsia"/>
              </w:rPr>
              <w:t xml:space="preserve"> вид работ (максимум 7 баллов);</w:t>
            </w:r>
          </w:p>
        </w:tc>
      </w:tr>
    </w:tbl>
    <w:p w:rsidR="00C96C05" w:rsidRPr="00C96C05" w:rsidRDefault="00C96C05" w:rsidP="00C96C05">
      <w:pPr>
        <w:framePr w:w="9950" w:wrap="notBeside" w:vAnchor="text" w:hAnchor="text" w:xAlign="center" w:y="1"/>
        <w:rPr>
          <w:rFonts w:ascii="Times New Roman" w:hAnsi="Times New Roman" w:cs="Times New Roman"/>
          <w:sz w:val="24"/>
          <w:szCs w:val="24"/>
        </w:rPr>
      </w:pPr>
    </w:p>
    <w:p w:rsidR="00C96C05" w:rsidRPr="00C96C05" w:rsidRDefault="00C96C05" w:rsidP="00C96C05">
      <w:pPr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0"/>
        <w:gridCol w:w="3830"/>
        <w:gridCol w:w="4104"/>
        <w:gridCol w:w="1430"/>
      </w:tblGrid>
      <w:tr w:rsidR="00C96C05" w:rsidRPr="00C96C05" w:rsidTr="001B77C8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C05" w:rsidRPr="00C96C05" w:rsidRDefault="00C96C05" w:rsidP="001B77C8">
            <w:pPr>
              <w:framePr w:w="996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C05" w:rsidRPr="00C96C05" w:rsidRDefault="00C96C05" w:rsidP="001B77C8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6C05">
              <w:rPr>
                <w:rStyle w:val="212pt"/>
                <w:rFonts w:eastAsiaTheme="minorEastAsia"/>
              </w:rPr>
              <w:t>заинтересованными лицами не определен иной размер доли)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C05" w:rsidRPr="00C96C05" w:rsidRDefault="00C96C05" w:rsidP="001B77C8">
            <w:pPr>
              <w:pStyle w:val="20"/>
              <w:framePr w:w="9965" w:wrap="notBeside" w:vAnchor="text" w:hAnchor="text" w:xAlign="center" w:y="1"/>
              <w:shd w:val="clear" w:color="auto" w:fill="auto"/>
              <w:spacing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6C05">
              <w:rPr>
                <w:rStyle w:val="212pt"/>
                <w:rFonts w:eastAsiaTheme="minorEastAsia"/>
              </w:rPr>
              <w:t>площадки;</w:t>
            </w:r>
          </w:p>
          <w:p w:rsidR="00C96C05" w:rsidRPr="00C96C05" w:rsidRDefault="00C96C05" w:rsidP="001B77C8">
            <w:pPr>
              <w:pStyle w:val="20"/>
              <w:framePr w:w="9965" w:wrap="notBeside" w:vAnchor="text" w:hAnchor="text" w:xAlign="center" w:y="1"/>
              <w:shd w:val="clear" w:color="auto" w:fill="auto"/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6C05">
              <w:rPr>
                <w:rStyle w:val="212pt"/>
                <w:rFonts w:eastAsiaTheme="minorEastAsia"/>
              </w:rPr>
              <w:t>- Иные виды работ.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C05" w:rsidRPr="00C96C05" w:rsidRDefault="00C96C05" w:rsidP="001B77C8">
            <w:pPr>
              <w:framePr w:w="996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C05" w:rsidRPr="00C96C05" w:rsidTr="001B77C8">
        <w:tblPrEx>
          <w:tblCellMar>
            <w:top w:w="0" w:type="dxa"/>
            <w:bottom w:w="0" w:type="dxa"/>
          </w:tblCellMar>
        </w:tblPrEx>
        <w:trPr>
          <w:trHeight w:hRule="exact" w:val="1699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C05" w:rsidRPr="00C96C05" w:rsidRDefault="00C96C05" w:rsidP="001B77C8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40" w:lineRule="exact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6C05">
              <w:rPr>
                <w:rStyle w:val="212pt"/>
                <w:rFonts w:eastAsiaTheme="minorEastAsia"/>
              </w:rPr>
              <w:t>5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C05" w:rsidRPr="00C96C05" w:rsidRDefault="00C96C05" w:rsidP="001B77C8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6C05">
              <w:rPr>
                <w:rStyle w:val="212pt"/>
                <w:rFonts w:eastAsiaTheme="minorEastAsia"/>
              </w:rPr>
              <w:t>Уровень поддержки собственниками помещений решения о включении в состав общего имущества в многоквартирном доме оборудования (детские, спортивные площадки, парковки, и т.д.), иных материальных объектов, установленных в результате реализации мероприятий по благоустройству в целях осуществления последующего содержания указанных объектов (включения в плату за содержание и ремонт общего имущества) в соответствии с требованиями законодательства Российской Федерации (в соответствии с решением общего</w:t>
            </w:r>
            <w:proofErr w:type="gramEnd"/>
            <w:r w:rsidRPr="00C96C05">
              <w:rPr>
                <w:rStyle w:val="212pt"/>
                <w:rFonts w:eastAsiaTheme="minorEastAsia"/>
              </w:rPr>
              <w:t xml:space="preserve"> собрания собственников помещений)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C05" w:rsidRPr="00C96C05" w:rsidRDefault="00C96C05" w:rsidP="001B77C8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6C05">
              <w:rPr>
                <w:rStyle w:val="212pt"/>
                <w:rFonts w:eastAsiaTheme="minorEastAsia"/>
              </w:rPr>
              <w:t>за включение в состав общего имущества объектов проголосовали собственники помещений, обладающие более 90 % голосов от общего числа голосов собственников помещений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C05" w:rsidRPr="00C96C05" w:rsidRDefault="00C96C05" w:rsidP="001B77C8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6C05">
              <w:rPr>
                <w:rStyle w:val="212pt"/>
                <w:rFonts w:eastAsiaTheme="minorEastAsia"/>
              </w:rPr>
              <w:t>10</w:t>
            </w:r>
          </w:p>
        </w:tc>
      </w:tr>
      <w:tr w:rsidR="00C96C05" w:rsidRPr="00C96C05" w:rsidTr="001B77C8">
        <w:tblPrEx>
          <w:tblCellMar>
            <w:top w:w="0" w:type="dxa"/>
            <w:bottom w:w="0" w:type="dxa"/>
          </w:tblCellMar>
        </w:tblPrEx>
        <w:trPr>
          <w:trHeight w:hRule="exact" w:val="1709"/>
          <w:jc w:val="center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6C05" w:rsidRPr="00C96C05" w:rsidRDefault="00C96C05" w:rsidP="001B77C8">
            <w:pPr>
              <w:framePr w:w="996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6C05" w:rsidRPr="00C96C05" w:rsidRDefault="00C96C05" w:rsidP="001B77C8">
            <w:pPr>
              <w:framePr w:w="996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C05" w:rsidRPr="00C96C05" w:rsidRDefault="00C96C05" w:rsidP="001B77C8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6C05">
              <w:rPr>
                <w:rStyle w:val="212pt"/>
                <w:rFonts w:eastAsiaTheme="minorEastAsia"/>
              </w:rPr>
              <w:t>за включение в состав общего имущества объектов проголосовали собственники помещений, обладающие от 70 % до 90 % голосов от общего числа собственников помещений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C05" w:rsidRPr="00C96C05" w:rsidRDefault="00C96C05" w:rsidP="001B77C8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6C05">
              <w:rPr>
                <w:rStyle w:val="212pt"/>
                <w:rFonts w:eastAsiaTheme="minorEastAsia"/>
              </w:rPr>
              <w:t>5</w:t>
            </w:r>
          </w:p>
        </w:tc>
      </w:tr>
      <w:tr w:rsidR="00C96C05" w:rsidRPr="00C96C05" w:rsidTr="001B77C8">
        <w:tblPrEx>
          <w:tblCellMar>
            <w:top w:w="0" w:type="dxa"/>
            <w:bottom w:w="0" w:type="dxa"/>
          </w:tblCellMar>
        </w:tblPrEx>
        <w:trPr>
          <w:trHeight w:hRule="exact" w:val="2510"/>
          <w:jc w:val="center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6C05" w:rsidRPr="00C96C05" w:rsidRDefault="00C96C05" w:rsidP="001B77C8">
            <w:pPr>
              <w:framePr w:w="996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6C05" w:rsidRPr="00C96C05" w:rsidRDefault="00C96C05" w:rsidP="001B77C8">
            <w:pPr>
              <w:framePr w:w="996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C05" w:rsidRPr="00C96C05" w:rsidRDefault="00C96C05" w:rsidP="001B77C8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6C05">
              <w:rPr>
                <w:rStyle w:val="212pt"/>
                <w:rFonts w:eastAsiaTheme="minorEastAsia"/>
              </w:rPr>
              <w:t xml:space="preserve">за включение в состав общего имущества объектов проголосовали собственники помещений, менее 70 </w:t>
            </w:r>
            <w:r w:rsidRPr="00C96C05">
              <w:rPr>
                <w:rStyle w:val="213pt"/>
                <w:rFonts w:eastAsiaTheme="minorEastAsia"/>
                <w:sz w:val="24"/>
                <w:szCs w:val="24"/>
              </w:rPr>
              <w:t>%</w:t>
            </w:r>
            <w:r w:rsidRPr="00C96C05">
              <w:rPr>
                <w:rStyle w:val="212pt"/>
                <w:rFonts w:eastAsiaTheme="minorEastAsia"/>
              </w:rPr>
              <w:t xml:space="preserve"> голосов от общего числа собственников помещений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C05" w:rsidRPr="00C96C05" w:rsidRDefault="00C96C05" w:rsidP="001B77C8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6C05">
              <w:rPr>
                <w:rStyle w:val="212pt"/>
                <w:rFonts w:eastAsiaTheme="minorEastAsia"/>
              </w:rPr>
              <w:t>0</w:t>
            </w:r>
          </w:p>
        </w:tc>
      </w:tr>
      <w:tr w:rsidR="00C96C05" w:rsidRPr="00C96C05" w:rsidTr="001B77C8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C05" w:rsidRPr="00C96C05" w:rsidRDefault="00C96C05" w:rsidP="001B77C8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40" w:lineRule="exact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6C05">
              <w:rPr>
                <w:rStyle w:val="212pt"/>
                <w:rFonts w:eastAsiaTheme="minorEastAsia"/>
              </w:rPr>
              <w:t>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C05" w:rsidRPr="00C96C05" w:rsidRDefault="00C96C05" w:rsidP="001B77C8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6C05">
              <w:rPr>
                <w:rStyle w:val="212pt"/>
                <w:rFonts w:eastAsiaTheme="minorEastAsia"/>
              </w:rPr>
              <w:t>Индивидуальность дворовой территории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C05" w:rsidRPr="00C96C05" w:rsidRDefault="00C96C05" w:rsidP="001B77C8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6C05">
              <w:rPr>
                <w:rStyle w:val="212pt"/>
                <w:rFonts w:eastAsiaTheme="minorEastAsia"/>
              </w:rPr>
              <w:t>Оценивается уникальность ландшафтных решений, оборудования и материалов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C05" w:rsidRPr="00C96C05" w:rsidRDefault="00C96C05" w:rsidP="001B77C8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6C05">
              <w:rPr>
                <w:rStyle w:val="212pt"/>
                <w:rFonts w:eastAsiaTheme="minorEastAsia"/>
              </w:rPr>
              <w:t>От 0 до 5 баллов</w:t>
            </w:r>
          </w:p>
        </w:tc>
      </w:tr>
      <w:tr w:rsidR="00C96C05" w:rsidRPr="00C96C05" w:rsidTr="001B77C8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C05" w:rsidRPr="00C96C05" w:rsidRDefault="00C96C05" w:rsidP="001B77C8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40" w:lineRule="exact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6C05">
              <w:rPr>
                <w:rStyle w:val="212pt"/>
                <w:rFonts w:eastAsiaTheme="minorEastAsia"/>
              </w:rPr>
              <w:t>7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C05" w:rsidRPr="00C96C05" w:rsidRDefault="00C96C05" w:rsidP="001B77C8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6C05">
              <w:rPr>
                <w:rStyle w:val="212pt"/>
                <w:rFonts w:eastAsiaTheme="minorEastAsia"/>
              </w:rPr>
              <w:t>Наличие дефектного акта на благоустройство дворовой территории в соответствии с перечнями видов работ, установленными нормативными правовыми актами Забайкальского края и городского поселения «</w:t>
            </w:r>
            <w:proofErr w:type="spellStart"/>
            <w:r w:rsidRPr="00C96C05">
              <w:rPr>
                <w:rStyle w:val="212pt"/>
                <w:rFonts w:eastAsiaTheme="minorEastAsia"/>
              </w:rPr>
              <w:t>Борзинское</w:t>
            </w:r>
            <w:proofErr w:type="spellEnd"/>
            <w:r w:rsidRPr="00C96C05">
              <w:rPr>
                <w:rStyle w:val="212pt"/>
                <w:rFonts w:eastAsiaTheme="minorEastAsia"/>
              </w:rPr>
              <w:t>» с указанием видов и объемов работ, согласованного представителями собственников помещений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C05" w:rsidRPr="00C96C05" w:rsidRDefault="00C96C05" w:rsidP="001B77C8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6C05">
              <w:rPr>
                <w:rStyle w:val="212pt"/>
                <w:rFonts w:eastAsiaTheme="minorEastAsia"/>
              </w:rPr>
              <w:t>наличие дефектного акта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C05" w:rsidRPr="00C96C05" w:rsidRDefault="00C96C05" w:rsidP="001B77C8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6C05">
              <w:rPr>
                <w:rStyle w:val="212pt"/>
                <w:rFonts w:eastAsiaTheme="minorEastAsia"/>
              </w:rPr>
              <w:t>10</w:t>
            </w:r>
          </w:p>
        </w:tc>
      </w:tr>
      <w:tr w:rsidR="00C96C05" w:rsidRPr="00C96C05" w:rsidTr="001B77C8">
        <w:tblPrEx>
          <w:tblCellMar>
            <w:top w:w="0" w:type="dxa"/>
            <w:bottom w:w="0" w:type="dxa"/>
          </w:tblCellMar>
        </w:tblPrEx>
        <w:trPr>
          <w:trHeight w:hRule="exact" w:val="1968"/>
          <w:jc w:val="center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6C05" w:rsidRPr="00C96C05" w:rsidRDefault="00C96C05" w:rsidP="001B77C8">
            <w:pPr>
              <w:framePr w:w="996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6C05" w:rsidRPr="00C96C05" w:rsidRDefault="00C96C05" w:rsidP="001B77C8">
            <w:pPr>
              <w:framePr w:w="996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C05" w:rsidRPr="00C96C05" w:rsidRDefault="00C96C05" w:rsidP="001B77C8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6C05">
              <w:rPr>
                <w:rStyle w:val="212pt"/>
                <w:rFonts w:eastAsiaTheme="minorEastAsia"/>
              </w:rPr>
              <w:t>отсутствие дефектного акта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C05" w:rsidRPr="00C96C05" w:rsidRDefault="00C96C05" w:rsidP="001B77C8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6C05">
              <w:rPr>
                <w:rStyle w:val="212pt"/>
                <w:rFonts w:eastAsiaTheme="minorEastAsia"/>
              </w:rPr>
              <w:t>0</w:t>
            </w:r>
          </w:p>
        </w:tc>
      </w:tr>
      <w:tr w:rsidR="00C96C05" w:rsidRPr="00C96C05" w:rsidTr="001B77C8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C05" w:rsidRPr="00C96C05" w:rsidRDefault="00C96C05" w:rsidP="001B77C8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40" w:lineRule="exact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6C05">
              <w:rPr>
                <w:rStyle w:val="212pt"/>
                <w:rFonts w:eastAsiaTheme="minorEastAsia"/>
              </w:rPr>
              <w:t>8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C05" w:rsidRPr="00C96C05" w:rsidRDefault="00C96C05" w:rsidP="001B77C8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6C05">
              <w:rPr>
                <w:rStyle w:val="212pt"/>
                <w:rFonts w:eastAsiaTheme="minorEastAsia"/>
              </w:rPr>
              <w:t>Финансовая дисциплина собственников помещений в многоквартирном доме (уровень сбора платы за жилое помещение и коммунальные услуги)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C05" w:rsidRPr="00C96C05" w:rsidRDefault="00C96C05" w:rsidP="001B77C8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6C05">
              <w:rPr>
                <w:rStyle w:val="212pt"/>
                <w:rFonts w:eastAsiaTheme="minorEastAsia"/>
              </w:rPr>
              <w:t>свыше 90%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C05" w:rsidRPr="00C96C05" w:rsidRDefault="00C96C05" w:rsidP="001B77C8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6C05">
              <w:rPr>
                <w:rStyle w:val="212pt"/>
                <w:rFonts w:eastAsiaTheme="minorEastAsia"/>
              </w:rPr>
              <w:t>25</w:t>
            </w:r>
          </w:p>
        </w:tc>
      </w:tr>
      <w:tr w:rsidR="00C96C05" w:rsidRPr="00C96C05" w:rsidTr="001B77C8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6C05" w:rsidRPr="00C96C05" w:rsidRDefault="00C96C05" w:rsidP="001B77C8">
            <w:pPr>
              <w:framePr w:w="996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6C05" w:rsidRPr="00C96C05" w:rsidRDefault="00C96C05" w:rsidP="001B77C8">
            <w:pPr>
              <w:framePr w:w="996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C05" w:rsidRPr="00C96C05" w:rsidRDefault="00C96C05" w:rsidP="001B77C8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6C05">
              <w:rPr>
                <w:rStyle w:val="212pt"/>
                <w:rFonts w:eastAsiaTheme="minorEastAsia"/>
              </w:rPr>
              <w:t xml:space="preserve">от 80 до 90 </w:t>
            </w:r>
            <w:r w:rsidRPr="00C96C05">
              <w:rPr>
                <w:rStyle w:val="213pt"/>
                <w:rFonts w:eastAsiaTheme="minorEastAsia"/>
                <w:sz w:val="24"/>
                <w:szCs w:val="24"/>
              </w:rPr>
              <w:t>%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C05" w:rsidRPr="00C96C05" w:rsidRDefault="00C96C05" w:rsidP="001B77C8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6C05">
              <w:rPr>
                <w:rStyle w:val="212pt"/>
                <w:rFonts w:eastAsiaTheme="minorEastAsia"/>
              </w:rPr>
              <w:t>15</w:t>
            </w:r>
          </w:p>
        </w:tc>
      </w:tr>
      <w:tr w:rsidR="00C96C05" w:rsidRPr="00C96C05" w:rsidTr="001B77C8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6C05" w:rsidRPr="00C96C05" w:rsidRDefault="00C96C05" w:rsidP="001B77C8">
            <w:pPr>
              <w:framePr w:w="996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6C05" w:rsidRPr="00C96C05" w:rsidRDefault="00C96C05" w:rsidP="001B77C8">
            <w:pPr>
              <w:framePr w:w="996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C05" w:rsidRPr="00C96C05" w:rsidRDefault="00C96C05" w:rsidP="001B77C8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6C05">
              <w:rPr>
                <w:rStyle w:val="212pt"/>
                <w:rFonts w:eastAsiaTheme="minorEastAsia"/>
              </w:rPr>
              <w:t xml:space="preserve">менее 80 </w:t>
            </w:r>
            <w:r w:rsidRPr="00C96C05">
              <w:rPr>
                <w:rStyle w:val="213pt"/>
                <w:rFonts w:eastAsiaTheme="minorEastAsia"/>
                <w:sz w:val="24"/>
                <w:szCs w:val="24"/>
              </w:rPr>
              <w:t>%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C05" w:rsidRPr="00C96C05" w:rsidRDefault="00C96C05" w:rsidP="001B77C8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6C05">
              <w:rPr>
                <w:rStyle w:val="212pt"/>
                <w:rFonts w:eastAsiaTheme="minorEastAsia"/>
              </w:rPr>
              <w:t>0</w:t>
            </w:r>
          </w:p>
        </w:tc>
      </w:tr>
      <w:tr w:rsidR="00C96C05" w:rsidRPr="00C96C05" w:rsidTr="001B77C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C05" w:rsidRPr="00C96C05" w:rsidRDefault="00C96C05" w:rsidP="001B77C8">
            <w:pPr>
              <w:framePr w:w="996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6C05" w:rsidRPr="00C96C05" w:rsidRDefault="00C96C05" w:rsidP="001B77C8">
            <w:pPr>
              <w:framePr w:w="996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C05" w:rsidRPr="00C96C05" w:rsidRDefault="00C96C05" w:rsidP="001B77C8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6C05">
              <w:rPr>
                <w:rStyle w:val="212pt"/>
                <w:rFonts w:eastAsiaTheme="minorEastAsia"/>
              </w:rPr>
              <w:t>До 300 человек включительно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C05" w:rsidRPr="00C96C05" w:rsidRDefault="00C96C05" w:rsidP="001B77C8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6C05">
              <w:rPr>
                <w:rStyle w:val="212pt"/>
                <w:rFonts w:eastAsiaTheme="minorEastAsia"/>
              </w:rPr>
              <w:t>15</w:t>
            </w:r>
          </w:p>
        </w:tc>
      </w:tr>
    </w:tbl>
    <w:p w:rsidR="00920922" w:rsidRPr="00C96C05" w:rsidRDefault="00920922">
      <w:pPr>
        <w:rPr>
          <w:rFonts w:ascii="Times New Roman" w:hAnsi="Times New Roman" w:cs="Times New Roman"/>
          <w:sz w:val="24"/>
          <w:szCs w:val="24"/>
        </w:rPr>
      </w:pPr>
    </w:p>
    <w:sectPr w:rsidR="00920922" w:rsidRPr="00C96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717AB"/>
    <w:multiLevelType w:val="multilevel"/>
    <w:tmpl w:val="26ECA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736A017F"/>
    <w:multiLevelType w:val="multilevel"/>
    <w:tmpl w:val="071E44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6C05"/>
    <w:rsid w:val="00920922"/>
    <w:rsid w:val="00C96C05"/>
    <w:rsid w:val="00F44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96C0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96C05"/>
    <w:pPr>
      <w:widowControl w:val="0"/>
      <w:shd w:val="clear" w:color="auto" w:fill="FFFFFF"/>
      <w:spacing w:after="360" w:line="0" w:lineRule="atLeast"/>
      <w:jc w:val="center"/>
    </w:pPr>
    <w:rPr>
      <w:sz w:val="28"/>
      <w:szCs w:val="28"/>
    </w:rPr>
  </w:style>
  <w:style w:type="character" w:customStyle="1" w:styleId="212pt">
    <w:name w:val="Основной текст (2) + 12 pt"/>
    <w:basedOn w:val="2"/>
    <w:rsid w:val="00C96C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3">
    <w:name w:val="Подпись к таблице"/>
    <w:basedOn w:val="a0"/>
    <w:rsid w:val="00C96C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3pt">
    <w:name w:val="Основной текст (2) + 13 pt;Курсив"/>
    <w:basedOn w:val="2"/>
    <w:rsid w:val="00C96C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5pt-1pt">
    <w:name w:val="Основной текст (2) + 10;5 pt;Полужирный;Курсив;Интервал -1 pt"/>
    <w:basedOn w:val="2"/>
    <w:rsid w:val="00C96C0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2017-11-02T01:03:00Z</cp:lastPrinted>
  <dcterms:created xsi:type="dcterms:W3CDTF">2017-11-02T00:30:00Z</dcterms:created>
  <dcterms:modified xsi:type="dcterms:W3CDTF">2017-11-02T01:03:00Z</dcterms:modified>
</cp:coreProperties>
</file>